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6D" w:rsidRPr="003072A0" w:rsidRDefault="00AF3C6D" w:rsidP="009D071E">
      <w:pPr>
        <w:spacing w:beforeLines="50"/>
        <w:jc w:val="center"/>
        <w:rPr>
          <w:rFonts w:ascii="Times New Roman" w:hAnsi="Times New Roman"/>
          <w:b/>
          <w:color w:val="333399"/>
          <w:sz w:val="34"/>
          <w:szCs w:val="34"/>
        </w:rPr>
      </w:pPr>
      <w:r w:rsidRPr="003072A0">
        <w:rPr>
          <w:rFonts w:ascii="Times New Roman" w:hAnsi="Times New Roman"/>
          <w:b/>
          <w:noProof/>
          <w:color w:val="333399"/>
          <w:sz w:val="34"/>
          <w:szCs w:val="3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-401955</wp:posOffset>
            </wp:positionV>
            <wp:extent cx="1152525" cy="352425"/>
            <wp:effectExtent l="19050" t="0" r="9525" b="0"/>
            <wp:wrapTight wrapText="bothSides">
              <wp:wrapPolygon edited="0">
                <wp:start x="-357" y="0"/>
                <wp:lineTo x="-357" y="21016"/>
                <wp:lineTo x="21779" y="21016"/>
                <wp:lineTo x="21779" y="0"/>
                <wp:lineTo x="-357" y="0"/>
              </wp:wrapPolygon>
            </wp:wrapTight>
            <wp:docPr id="2" name="Picture 2" descr="h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e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2A0">
        <w:rPr>
          <w:rFonts w:ascii="Times New Roman" w:hAnsi="Times New Roman" w:hint="eastAsia"/>
          <w:b/>
          <w:color w:val="333399"/>
          <w:sz w:val="34"/>
          <w:szCs w:val="34"/>
        </w:rPr>
        <w:t xml:space="preserve">CHƯƠNG TRÌNH TUYỂN </w:t>
      </w:r>
      <w:r w:rsidRPr="003072A0">
        <w:rPr>
          <w:rFonts w:ascii="Times New Roman" w:hAnsi="Times New Roman"/>
          <w:b/>
          <w:color w:val="333399"/>
          <w:sz w:val="34"/>
          <w:szCs w:val="34"/>
        </w:rPr>
        <w:t>DỤNG NISSEI ELECTRIC MYTHO</w:t>
      </w:r>
    </w:p>
    <w:p w:rsidR="00AF3C6D" w:rsidRPr="003072A0" w:rsidRDefault="00AF3C6D" w:rsidP="009D071E">
      <w:pPr>
        <w:spacing w:beforeLines="5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072A0">
        <w:rPr>
          <w:rFonts w:ascii="Times New Roman" w:hAnsi="Times New Roman"/>
          <w:b/>
          <w:color w:val="FF0000"/>
          <w:sz w:val="36"/>
          <w:szCs w:val="36"/>
        </w:rPr>
        <w:t>CƠ HỘI VIỆC LÀM TẠI NHÀ MÁY TIỀ</w:t>
      </w:r>
      <w:r w:rsidR="003072A0" w:rsidRPr="003072A0">
        <w:rPr>
          <w:rFonts w:ascii="Times New Roman" w:hAnsi="Times New Roman"/>
          <w:b/>
          <w:color w:val="FF0000"/>
          <w:sz w:val="36"/>
          <w:szCs w:val="36"/>
        </w:rPr>
        <w:t>N GIANG</w:t>
      </w:r>
    </w:p>
    <w:p w:rsidR="007F3ECB" w:rsidRDefault="007F3ECB" w:rsidP="00AF3C6D">
      <w:pPr>
        <w:rPr>
          <w:rFonts w:ascii="Times New Roman" w:hAnsi="Times New Roman"/>
          <w:i/>
          <w:color w:val="984806"/>
          <w:sz w:val="24"/>
          <w:u w:val="single"/>
        </w:rPr>
      </w:pPr>
    </w:p>
    <w:p w:rsidR="00AF3C6D" w:rsidRPr="003072A0" w:rsidRDefault="00AF3C6D" w:rsidP="00AF3C6D">
      <w:pPr>
        <w:rPr>
          <w:rFonts w:ascii="Times New Roman" w:hAnsi="Times New Roman"/>
          <w:b/>
          <w:sz w:val="28"/>
        </w:rPr>
      </w:pPr>
      <w:r w:rsidRPr="003072A0">
        <w:rPr>
          <w:rFonts w:ascii="Times New Roman" w:hAnsi="Times New Roman"/>
          <w:i/>
          <w:color w:val="984806"/>
          <w:sz w:val="28"/>
          <w:u w:val="single"/>
        </w:rPr>
        <w:t>Thời gian</w:t>
      </w:r>
      <w:r w:rsidRPr="003072A0">
        <w:rPr>
          <w:rFonts w:ascii="Times New Roman" w:hAnsi="Times New Roman"/>
          <w:i/>
          <w:color w:val="0000FF"/>
          <w:sz w:val="28"/>
          <w:u w:val="single"/>
        </w:rPr>
        <w:t>:</w:t>
      </w:r>
      <w:r w:rsidR="007F3ECB" w:rsidRPr="003072A0">
        <w:rPr>
          <w:rFonts w:ascii="Times New Roman" w:hAnsi="Times New Roman"/>
          <w:color w:val="0000FF"/>
          <w:sz w:val="28"/>
        </w:rPr>
        <w:t xml:space="preserve"> 8</w:t>
      </w:r>
      <w:r w:rsidR="00C80FA8" w:rsidRPr="003072A0">
        <w:rPr>
          <w:rFonts w:ascii="Times New Roman" w:hAnsi="Times New Roman"/>
          <w:color w:val="0000FF"/>
          <w:sz w:val="28"/>
        </w:rPr>
        <w:t>h3</w:t>
      </w:r>
      <w:r w:rsidRPr="003072A0">
        <w:rPr>
          <w:rFonts w:ascii="Times New Roman" w:hAnsi="Times New Roman"/>
          <w:color w:val="0000FF"/>
          <w:sz w:val="28"/>
        </w:rPr>
        <w:t>0</w:t>
      </w:r>
      <w:r w:rsidR="007B63B4" w:rsidRPr="003072A0">
        <w:rPr>
          <w:rFonts w:ascii="Times New Roman" w:hAnsi="Times New Roman"/>
          <w:color w:val="0000FF"/>
          <w:sz w:val="28"/>
        </w:rPr>
        <w:t xml:space="preserve"> – 12h00 </w:t>
      </w:r>
      <w:r w:rsidRPr="003072A0">
        <w:rPr>
          <w:rFonts w:ascii="Times New Roman" w:hAnsi="Times New Roman"/>
          <w:color w:val="0000FF"/>
          <w:sz w:val="28"/>
        </w:rPr>
        <w:t xml:space="preserve">ngày </w:t>
      </w:r>
      <w:r w:rsidR="00BA6419" w:rsidRPr="003072A0">
        <w:rPr>
          <w:rFonts w:ascii="Times New Roman" w:hAnsi="Times New Roman"/>
          <w:color w:val="0000FF"/>
          <w:sz w:val="28"/>
        </w:rPr>
        <w:t>12</w:t>
      </w:r>
      <w:r w:rsidR="007F3ECB" w:rsidRPr="003072A0">
        <w:rPr>
          <w:rFonts w:ascii="Times New Roman" w:hAnsi="Times New Roman"/>
          <w:color w:val="0000FF"/>
          <w:sz w:val="28"/>
        </w:rPr>
        <w:t>/12</w:t>
      </w:r>
      <w:r w:rsidRPr="003072A0">
        <w:rPr>
          <w:rFonts w:ascii="Times New Roman" w:hAnsi="Times New Roman"/>
          <w:color w:val="0000FF"/>
          <w:sz w:val="28"/>
        </w:rPr>
        <w:t>/2014 ( Thứ</w:t>
      </w:r>
      <w:r w:rsidR="007F3ECB" w:rsidRPr="003072A0">
        <w:rPr>
          <w:rFonts w:ascii="Times New Roman" w:hAnsi="Times New Roman"/>
          <w:color w:val="0000FF"/>
          <w:sz w:val="28"/>
        </w:rPr>
        <w:t xml:space="preserve"> Sáu</w:t>
      </w:r>
      <w:r w:rsidRPr="003072A0">
        <w:rPr>
          <w:rFonts w:ascii="Times New Roman" w:hAnsi="Times New Roman"/>
          <w:color w:val="0000FF"/>
          <w:sz w:val="28"/>
        </w:rPr>
        <w:t xml:space="preserve"> ) </w:t>
      </w:r>
      <w:r w:rsidRPr="003072A0">
        <w:rPr>
          <w:rFonts w:ascii="Times New Roman" w:hAnsi="Times New Roman"/>
          <w:i/>
          <w:color w:val="984806"/>
          <w:sz w:val="28"/>
          <w:u w:val="single"/>
        </w:rPr>
        <w:t>Địa điểm :</w:t>
      </w:r>
      <w:r w:rsidRPr="003072A0">
        <w:rPr>
          <w:rFonts w:ascii="Times New Roman" w:hAnsi="Times New Roman"/>
          <w:color w:val="0000FF"/>
          <w:sz w:val="28"/>
        </w:rPr>
        <w:t xml:space="preserve"> </w:t>
      </w:r>
      <w:r w:rsidRPr="003072A0">
        <w:rPr>
          <w:rFonts w:ascii="Times New Roman" w:hAnsi="Times New Roman"/>
          <w:b/>
          <w:color w:val="0000FF"/>
          <w:sz w:val="28"/>
        </w:rPr>
        <w:t>HỘI TRƯỜNG</w:t>
      </w:r>
      <w:r w:rsidR="00C80FA8" w:rsidRPr="003072A0">
        <w:rPr>
          <w:rFonts w:ascii="Times New Roman" w:hAnsi="Times New Roman"/>
          <w:b/>
          <w:color w:val="FF0000"/>
          <w:sz w:val="28"/>
        </w:rPr>
        <w:t xml:space="preserve"> </w:t>
      </w:r>
    </w:p>
    <w:p w:rsidR="00AF3C6D" w:rsidRPr="007F3ECB" w:rsidRDefault="00AF3C6D" w:rsidP="00AF3C6D">
      <w:pPr>
        <w:rPr>
          <w:rFonts w:ascii="Times New Roman" w:hAnsi="Times New Roman"/>
          <w:color w:val="C00000"/>
          <w:sz w:val="24"/>
        </w:rPr>
      </w:pPr>
    </w:p>
    <w:p w:rsidR="00AF3C6D" w:rsidRDefault="00AF3C6D" w:rsidP="00AF3C6D">
      <w:pPr>
        <w:rPr>
          <w:rFonts w:ascii="Times New Roman" w:hAnsi="Times New Roman"/>
          <w:b/>
          <w:i/>
          <w:color w:val="FF0000"/>
          <w:sz w:val="28"/>
        </w:rPr>
      </w:pPr>
      <w:r w:rsidRPr="003072A0">
        <w:rPr>
          <w:rFonts w:ascii="Times New Roman" w:hAnsi="Times New Roman"/>
          <w:b/>
          <w:i/>
          <w:color w:val="0000FF"/>
          <w:sz w:val="28"/>
        </w:rPr>
        <w:t xml:space="preserve">Đối </w:t>
      </w:r>
      <w:r w:rsidR="003072A0" w:rsidRPr="003072A0">
        <w:rPr>
          <w:rFonts w:ascii="Times New Roman" w:hAnsi="Times New Roman"/>
          <w:b/>
          <w:i/>
          <w:color w:val="0000FF"/>
          <w:sz w:val="28"/>
        </w:rPr>
        <w:t>tượng</w:t>
      </w:r>
      <w:r w:rsidRPr="003072A0">
        <w:rPr>
          <w:rFonts w:ascii="Times New Roman" w:hAnsi="Times New Roman"/>
          <w:b/>
          <w:i/>
          <w:color w:val="0000FF"/>
          <w:sz w:val="28"/>
        </w:rPr>
        <w:t>:</w:t>
      </w:r>
      <w:r w:rsidR="003072A0">
        <w:rPr>
          <w:rFonts w:ascii="Times New Roman" w:hAnsi="Times New Roman"/>
          <w:b/>
          <w:sz w:val="28"/>
        </w:rPr>
        <w:t xml:space="preserve"> </w:t>
      </w:r>
      <w:r w:rsidRPr="003072A0">
        <w:rPr>
          <w:rFonts w:ascii="Times New Roman" w:hAnsi="Times New Roman"/>
          <w:color w:val="17365D"/>
          <w:sz w:val="28"/>
        </w:rPr>
        <w:t>Sinh viên đã hoặc sắp tốt nghiệp</w:t>
      </w:r>
      <w:r w:rsidR="007F3ECB" w:rsidRPr="003072A0">
        <w:rPr>
          <w:rFonts w:ascii="Times New Roman" w:hAnsi="Times New Roman"/>
          <w:color w:val="17365D"/>
          <w:sz w:val="28"/>
        </w:rPr>
        <w:t xml:space="preserve"> (1/2015)</w:t>
      </w:r>
      <w:r w:rsidRPr="003072A0">
        <w:rPr>
          <w:rFonts w:ascii="Times New Roman" w:hAnsi="Times New Roman"/>
          <w:color w:val="17365D"/>
          <w:sz w:val="28"/>
        </w:rPr>
        <w:t xml:space="preserve"> các ngành : </w:t>
      </w:r>
      <w:r w:rsidRPr="003072A0">
        <w:rPr>
          <w:rFonts w:ascii="Times New Roman" w:hAnsi="Times New Roman"/>
          <w:b/>
          <w:i/>
          <w:color w:val="FF0000"/>
          <w:sz w:val="28"/>
        </w:rPr>
        <w:t>Cơ khí chế tạo máy, Cơ điện tử, Thiết kế máy, Điện – Điện Tử, Điện Công nghiệp</w:t>
      </w:r>
    </w:p>
    <w:p w:rsidR="003072A0" w:rsidRDefault="003072A0" w:rsidP="00AF3C6D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Nhằm tạo điều kiệ</w:t>
      </w:r>
      <w:r>
        <w:rPr>
          <w:rFonts w:ascii="Times New Roman" w:hAnsi="Times New Roman"/>
          <w:color w:val="17365D"/>
          <w:sz w:val="28"/>
        </w:rPr>
        <w:t>n Sinh viên</w:t>
      </w:r>
      <w:r w:rsidRPr="003072A0">
        <w:rPr>
          <w:rFonts w:ascii="Times New Roman" w:hAnsi="Times New Roman"/>
          <w:color w:val="17365D"/>
          <w:sz w:val="28"/>
        </w:rPr>
        <w:t xml:space="preserve"> được tiếp xúc Doanh nghiệp, cơ hội có việc làm ngay và đúng chuyên ngành</w:t>
      </w:r>
      <w:r>
        <w:rPr>
          <w:rFonts w:ascii="Times New Roman" w:hAnsi="Times New Roman"/>
          <w:color w:val="17365D"/>
          <w:sz w:val="28"/>
        </w:rPr>
        <w:t>, đồng thời</w:t>
      </w:r>
      <w:r w:rsidRPr="003072A0">
        <w:rPr>
          <w:rFonts w:ascii="Times New Roman" w:hAnsi="Times New Roman"/>
          <w:color w:val="17365D"/>
          <w:sz w:val="28"/>
        </w:rPr>
        <w:t xml:space="preserve"> Doanh nghiệp tuyển được nhân sự phù hợp với nhu cầu phát triển,</w:t>
      </w:r>
      <w:r>
        <w:rPr>
          <w:rFonts w:ascii="Times New Roman" w:hAnsi="Times New Roman"/>
          <w:color w:val="17365D"/>
          <w:sz w:val="28"/>
        </w:rPr>
        <w:t xml:space="preserve"> </w:t>
      </w:r>
      <w:r w:rsidRPr="009D071E">
        <w:rPr>
          <w:rFonts w:ascii="Times New Roman" w:hAnsi="Times New Roman"/>
          <w:b/>
          <w:i/>
          <w:color w:val="632423" w:themeColor="accent2" w:themeShade="80"/>
          <w:sz w:val="28"/>
        </w:rPr>
        <w:t>Phòng QHCC&amp;DN, Khoa Cơ khí chế tạo máy</w:t>
      </w:r>
      <w:r>
        <w:rPr>
          <w:rFonts w:ascii="Times New Roman" w:hAnsi="Times New Roman"/>
          <w:color w:val="17365D"/>
          <w:sz w:val="28"/>
        </w:rPr>
        <w:t xml:space="preserve"> và Công ty Nissei Electric MyTho tổ chức chương trình giao lưu và tuyển dụng trực tiếp tại trường.</w:t>
      </w:r>
    </w:p>
    <w:p w:rsidR="003072A0" w:rsidRPr="003072A0" w:rsidRDefault="003072A0" w:rsidP="00AF3C6D">
      <w:pPr>
        <w:rPr>
          <w:rFonts w:ascii="Times New Roman" w:hAnsi="Times New Roman"/>
          <w:color w:val="17365D"/>
          <w:sz w:val="28"/>
        </w:rPr>
      </w:pPr>
    </w:p>
    <w:p w:rsidR="001C2E75" w:rsidRPr="00DA20BD" w:rsidRDefault="001C2E75" w:rsidP="001C2E75">
      <w:pPr>
        <w:rPr>
          <w:rFonts w:ascii="Times New Roman" w:hAnsi="Times New Roman"/>
          <w:b/>
          <w:color w:val="FF0000"/>
          <w:sz w:val="28"/>
        </w:rPr>
      </w:pPr>
      <w:r w:rsidRPr="00DA20BD">
        <w:rPr>
          <w:rFonts w:ascii="Times New Roman" w:hAnsi="Times New Roman"/>
          <w:b/>
          <w:color w:val="FF0000"/>
          <w:sz w:val="28"/>
        </w:rPr>
        <w:t>1.Giới thiệ</w:t>
      </w:r>
      <w:r w:rsidR="003072A0" w:rsidRPr="00DA20BD">
        <w:rPr>
          <w:rFonts w:ascii="Times New Roman" w:hAnsi="Times New Roman"/>
          <w:b/>
          <w:color w:val="FF0000"/>
          <w:sz w:val="28"/>
        </w:rPr>
        <w:t>u về</w:t>
      </w:r>
      <w:r w:rsidRPr="00DA20BD">
        <w:rPr>
          <w:rFonts w:ascii="Times New Roman" w:hAnsi="Times New Roman"/>
          <w:b/>
          <w:color w:val="FF0000"/>
          <w:sz w:val="28"/>
        </w:rPr>
        <w:t xml:space="preserve"> Nissei Electric MyTho:</w:t>
      </w:r>
    </w:p>
    <w:p w:rsidR="001C2E75" w:rsidRPr="003072A0" w:rsidRDefault="001C2E75" w:rsidP="001C2E75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 xml:space="preserve">+ Là công ty 100% vốn của Nhật Bản, tọa lạc tại Lô 55 – 55B Khu Công Nghiệp Long Giang, Huyện Tân Phước, Tỉnh Tiền Giang. </w:t>
      </w:r>
    </w:p>
    <w:p w:rsidR="001C2E75" w:rsidRPr="003072A0" w:rsidRDefault="001C2E75" w:rsidP="001C2E75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+ Thành lập vào tháng 5/2011. Nhà máy chính thức đi vào hoạt động từ tháng 8/2012, với số nhân viên hiện tại hơn 2000 người.</w:t>
      </w:r>
    </w:p>
    <w:p w:rsidR="001C2E75" w:rsidRPr="003072A0" w:rsidRDefault="001C2E75" w:rsidP="001C2E75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+ Chuyên sản xuất, gia công các linh phụ kiện điện tử phục vụ công nghệ truyền thông.</w:t>
      </w:r>
    </w:p>
    <w:p w:rsidR="001C2E75" w:rsidRPr="003072A0" w:rsidRDefault="001C2E75" w:rsidP="001C2E75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+ Môi trường làm việc năng động, chuyên nghiệp, cạnh tranh cao.</w:t>
      </w:r>
    </w:p>
    <w:p w:rsidR="001C2E75" w:rsidRPr="003072A0" w:rsidRDefault="001C2E75" w:rsidP="001C2E75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+ Nằm cách TPHCM khỏang 70 km &amp; cách trung tâm TP Mỹ Tho khoảng 15 km.</w:t>
      </w:r>
    </w:p>
    <w:p w:rsidR="001C2E75" w:rsidRPr="003072A0" w:rsidRDefault="001C2E75" w:rsidP="001C2E75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noProof/>
          <w:color w:val="17365D"/>
          <w:sz w:val="28"/>
          <w:lang w:eastAsia="en-US"/>
        </w:rPr>
        <w:drawing>
          <wp:inline distT="0" distB="0" distL="0" distR="0">
            <wp:extent cx="3352800" cy="1857375"/>
            <wp:effectExtent l="19050" t="0" r="0" b="0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E75" w:rsidRPr="003072A0" w:rsidRDefault="001C2E75" w:rsidP="00AF3C6D">
      <w:pPr>
        <w:rPr>
          <w:rFonts w:ascii="Times New Roman" w:hAnsi="Times New Roman"/>
          <w:b/>
          <w:i/>
          <w:color w:val="FF0000"/>
          <w:sz w:val="28"/>
        </w:rPr>
      </w:pPr>
    </w:p>
    <w:p w:rsidR="00AF3C6D" w:rsidRPr="00DA20BD" w:rsidRDefault="001C2E75" w:rsidP="00AC09D6">
      <w:pPr>
        <w:rPr>
          <w:rFonts w:ascii="Times New Roman" w:hAnsi="Times New Roman"/>
          <w:b/>
          <w:color w:val="FF0000"/>
          <w:sz w:val="28"/>
        </w:rPr>
      </w:pPr>
      <w:r w:rsidRPr="00DA20BD">
        <w:rPr>
          <w:rFonts w:ascii="Times New Roman" w:hAnsi="Times New Roman"/>
          <w:b/>
          <w:color w:val="FF0000"/>
          <w:sz w:val="28"/>
        </w:rPr>
        <w:t>2</w:t>
      </w:r>
      <w:r w:rsidR="00AC09D6" w:rsidRPr="00DA20BD">
        <w:rPr>
          <w:rFonts w:ascii="Times New Roman" w:hAnsi="Times New Roman"/>
          <w:b/>
          <w:color w:val="FF0000"/>
          <w:sz w:val="28"/>
        </w:rPr>
        <w:t>.</w:t>
      </w:r>
      <w:r w:rsidR="00AF3C6D" w:rsidRPr="00DA20BD">
        <w:rPr>
          <w:rFonts w:ascii="Times New Roman" w:hAnsi="Times New Roman"/>
          <w:b/>
          <w:color w:val="FF0000"/>
          <w:sz w:val="28"/>
        </w:rPr>
        <w:t>Cơ</w:t>
      </w:r>
      <w:r w:rsidR="00AF3C6D" w:rsidRPr="00DA20BD">
        <w:rPr>
          <w:rFonts w:ascii="Times New Roman" w:hAnsi="Times New Roman" w:cs="Century"/>
          <w:b/>
          <w:color w:val="FF0000"/>
          <w:sz w:val="28"/>
        </w:rPr>
        <w:t xml:space="preserve"> H</w:t>
      </w:r>
      <w:r w:rsidR="00AF3C6D" w:rsidRPr="00DA20BD">
        <w:rPr>
          <w:rFonts w:ascii="Times New Roman" w:hAnsi="Times New Roman"/>
          <w:b/>
          <w:color w:val="FF0000"/>
          <w:sz w:val="28"/>
        </w:rPr>
        <w:t>ội :</w:t>
      </w:r>
    </w:p>
    <w:p w:rsidR="00E54529" w:rsidRPr="003072A0" w:rsidRDefault="00AF3C6D" w:rsidP="00AF3C6D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 xml:space="preserve">+ </w:t>
      </w:r>
      <w:r w:rsidR="00E54529" w:rsidRPr="003072A0">
        <w:rPr>
          <w:rFonts w:ascii="Times New Roman" w:hAnsi="Times New Roman"/>
          <w:color w:val="17365D"/>
          <w:sz w:val="28"/>
        </w:rPr>
        <w:t>Được làm việc trong môi trường chuyên nghiệp, cạnh tranh cao</w:t>
      </w:r>
    </w:p>
    <w:p w:rsidR="00AF3C6D" w:rsidRPr="003072A0" w:rsidRDefault="00E54529" w:rsidP="00AF3C6D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 xml:space="preserve">+ </w:t>
      </w:r>
      <w:r w:rsidR="007F3ECB" w:rsidRPr="003072A0">
        <w:rPr>
          <w:rFonts w:ascii="Times New Roman" w:hAnsi="Times New Roman"/>
          <w:color w:val="17365D"/>
          <w:sz w:val="28"/>
        </w:rPr>
        <w:t>Được tiếp xúc với những kỹ thuật hiện đại, phương pháp quản lý tiên tiến</w:t>
      </w:r>
    </w:p>
    <w:p w:rsidR="007F3ECB" w:rsidRPr="003072A0" w:rsidRDefault="007F3ECB" w:rsidP="00AF3C6D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+ Được tham gia những khóa huấn luyện chuyên môn tại Nhật Bản</w:t>
      </w:r>
    </w:p>
    <w:p w:rsidR="00AF3C6D" w:rsidRPr="003072A0" w:rsidRDefault="00AF3C6D" w:rsidP="00AF3C6D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>+ Tìm hiểu về văn hóa, phong cách làm việc của Nhật Bản</w:t>
      </w:r>
    </w:p>
    <w:p w:rsidR="00E54529" w:rsidRDefault="00AF3C6D" w:rsidP="00AF3C6D">
      <w:pPr>
        <w:rPr>
          <w:rFonts w:ascii="Times New Roman" w:hAnsi="Times New Roman"/>
          <w:color w:val="17365D"/>
          <w:sz w:val="28"/>
        </w:rPr>
      </w:pPr>
      <w:r w:rsidRPr="003072A0">
        <w:rPr>
          <w:rFonts w:ascii="Times New Roman" w:hAnsi="Times New Roman"/>
          <w:color w:val="17365D"/>
          <w:sz w:val="28"/>
        </w:rPr>
        <w:t xml:space="preserve">+ </w:t>
      </w:r>
      <w:r w:rsidR="007F3ECB" w:rsidRPr="003072A0">
        <w:rPr>
          <w:rFonts w:ascii="Times New Roman" w:hAnsi="Times New Roman"/>
          <w:color w:val="17365D"/>
          <w:sz w:val="28"/>
        </w:rPr>
        <w:t>Nâng cao kỹ</w:t>
      </w:r>
      <w:r w:rsidR="00E54529" w:rsidRPr="003072A0">
        <w:rPr>
          <w:rFonts w:ascii="Times New Roman" w:hAnsi="Times New Roman"/>
          <w:color w:val="17365D"/>
          <w:sz w:val="28"/>
        </w:rPr>
        <w:t xml:space="preserve"> nă</w:t>
      </w:r>
      <w:r w:rsidR="007F3ECB" w:rsidRPr="003072A0">
        <w:rPr>
          <w:rFonts w:ascii="Times New Roman" w:hAnsi="Times New Roman"/>
          <w:color w:val="17365D"/>
          <w:sz w:val="28"/>
        </w:rPr>
        <w:t>ng mềm</w:t>
      </w:r>
    </w:p>
    <w:p w:rsidR="003072A0" w:rsidRDefault="003072A0" w:rsidP="00AF3C6D">
      <w:pPr>
        <w:rPr>
          <w:rFonts w:ascii="Times New Roman" w:hAnsi="Times New Roman"/>
          <w:color w:val="17365D"/>
          <w:sz w:val="28"/>
        </w:rPr>
      </w:pPr>
    </w:p>
    <w:p w:rsidR="003072A0" w:rsidRPr="00DA20BD" w:rsidRDefault="003072A0" w:rsidP="00AF3C6D">
      <w:pPr>
        <w:rPr>
          <w:rFonts w:ascii="Times New Roman" w:hAnsi="Times New Roman"/>
          <w:b/>
          <w:color w:val="FF0000"/>
          <w:sz w:val="28"/>
        </w:rPr>
      </w:pPr>
      <w:r w:rsidRPr="00DA20BD">
        <w:rPr>
          <w:rFonts w:ascii="Times New Roman" w:hAnsi="Times New Roman"/>
          <w:b/>
          <w:color w:val="FF0000"/>
          <w:sz w:val="28"/>
        </w:rPr>
        <w:t xml:space="preserve">3. Cách thức đăng kí tham gia chương trình và xếp lịch phỏng vấn: </w:t>
      </w:r>
    </w:p>
    <w:p w:rsidR="003072A0" w:rsidRDefault="00DA20BD" w:rsidP="00AF3C6D">
      <w:pPr>
        <w:rPr>
          <w:rFonts w:ascii="Times New Roman" w:hAnsi="Times New Roman"/>
          <w:color w:val="17365D"/>
          <w:sz w:val="28"/>
        </w:rPr>
      </w:pPr>
      <w:r>
        <w:rPr>
          <w:rFonts w:ascii="Times New Roman" w:hAnsi="Times New Roman"/>
          <w:color w:val="17365D"/>
          <w:sz w:val="28"/>
        </w:rPr>
        <w:t xml:space="preserve">* </w:t>
      </w:r>
      <w:r w:rsidR="003072A0">
        <w:rPr>
          <w:rFonts w:ascii="Times New Roman" w:hAnsi="Times New Roman"/>
          <w:color w:val="17365D"/>
          <w:sz w:val="28"/>
        </w:rPr>
        <w:t xml:space="preserve">Gửi mail đăng kí vào địa chỉ mail: </w:t>
      </w:r>
      <w:hyperlink r:id="rId9" w:history="1">
        <w:r w:rsidRPr="0010288E">
          <w:rPr>
            <w:rStyle w:val="Hyperlink"/>
            <w:rFonts w:ascii="Times New Roman" w:hAnsi="Times New Roman"/>
            <w:sz w:val="28"/>
          </w:rPr>
          <w:t>qhcongchung_doanhnghiep@hcmute.edu.vn</w:t>
        </w:r>
      </w:hyperlink>
    </w:p>
    <w:p w:rsidR="00DA20BD" w:rsidRDefault="00DA20BD" w:rsidP="00AF3C6D">
      <w:pPr>
        <w:rPr>
          <w:rFonts w:ascii="Times New Roman" w:hAnsi="Times New Roman"/>
          <w:color w:val="17365D"/>
          <w:sz w:val="28"/>
        </w:rPr>
      </w:pPr>
      <w:r>
        <w:rPr>
          <w:rFonts w:ascii="Times New Roman" w:hAnsi="Times New Roman"/>
          <w:color w:val="17365D"/>
          <w:sz w:val="28"/>
        </w:rPr>
        <w:tab/>
        <w:t xml:space="preserve">Tiêu đề: đăng kí chương trình tuyển dụng </w:t>
      </w:r>
      <w:r w:rsidRPr="00DA20BD">
        <w:rPr>
          <w:rFonts w:ascii="Times New Roman" w:hAnsi="Times New Roman"/>
          <w:color w:val="17365D"/>
          <w:sz w:val="28"/>
        </w:rPr>
        <w:t>Nissei Electric MyTho</w:t>
      </w:r>
    </w:p>
    <w:p w:rsidR="00DA20BD" w:rsidRDefault="00DA20BD" w:rsidP="00AF3C6D">
      <w:pPr>
        <w:rPr>
          <w:rFonts w:ascii="Times New Roman" w:hAnsi="Times New Roman"/>
          <w:color w:val="17365D"/>
          <w:sz w:val="28"/>
        </w:rPr>
      </w:pPr>
      <w:r>
        <w:rPr>
          <w:rFonts w:ascii="Times New Roman" w:hAnsi="Times New Roman"/>
          <w:color w:val="17365D"/>
          <w:sz w:val="28"/>
        </w:rPr>
        <w:tab/>
        <w:t>Đính kèm File CV tóm tắt theo mẫu của Công ty</w:t>
      </w:r>
    </w:p>
    <w:p w:rsidR="00DA20BD" w:rsidRPr="003072A0" w:rsidRDefault="00DA20BD" w:rsidP="00AF3C6D">
      <w:pPr>
        <w:rPr>
          <w:rFonts w:ascii="Times New Roman" w:hAnsi="Times New Roman"/>
          <w:color w:val="17365D"/>
          <w:sz w:val="28"/>
        </w:rPr>
      </w:pPr>
      <w:r>
        <w:rPr>
          <w:rFonts w:ascii="Times New Roman" w:hAnsi="Times New Roman"/>
          <w:color w:val="17365D"/>
          <w:sz w:val="28"/>
        </w:rPr>
        <w:t>* Hoặc nộp hồ sơ trực tiếp tại Phòng QHCC&amp; DN, gặp C Huyền.</w:t>
      </w:r>
    </w:p>
    <w:p w:rsidR="00DA20BD" w:rsidRDefault="00DA20BD">
      <w:pPr>
        <w:widowControl/>
        <w:spacing w:after="200" w:line="276" w:lineRule="auto"/>
        <w:jc w:val="left"/>
        <w:rPr>
          <w:rFonts w:ascii="Times New Roman" w:hAnsi="Times New Roman"/>
          <w:b/>
          <w:color w:val="0000FF"/>
          <w:sz w:val="28"/>
        </w:rPr>
      </w:pPr>
      <w:r>
        <w:rPr>
          <w:rFonts w:ascii="Times New Roman" w:hAnsi="Times New Roman"/>
          <w:b/>
          <w:color w:val="0000FF"/>
          <w:sz w:val="28"/>
        </w:rPr>
        <w:br w:type="page"/>
      </w:r>
    </w:p>
    <w:p w:rsidR="00AF3C6D" w:rsidRPr="00DA20BD" w:rsidRDefault="00DA20BD" w:rsidP="00AF3C6D">
      <w:pPr>
        <w:rPr>
          <w:rFonts w:ascii="Times New Roman" w:hAnsi="Times New Roman"/>
          <w:b/>
          <w:color w:val="FF0000"/>
          <w:sz w:val="28"/>
        </w:rPr>
      </w:pPr>
      <w:r w:rsidRPr="00DA20BD">
        <w:rPr>
          <w:rFonts w:ascii="Times New Roman" w:hAnsi="Times New Roman"/>
          <w:b/>
          <w:color w:val="FF0000"/>
          <w:sz w:val="28"/>
        </w:rPr>
        <w:lastRenderedPageBreak/>
        <w:t>4</w:t>
      </w:r>
      <w:r w:rsidR="00AC09D6" w:rsidRPr="00DA20BD">
        <w:rPr>
          <w:rFonts w:ascii="Times New Roman" w:hAnsi="Times New Roman"/>
          <w:b/>
          <w:color w:val="FF0000"/>
          <w:sz w:val="28"/>
        </w:rPr>
        <w:t>.</w:t>
      </w:r>
      <w:r w:rsidR="00AF3C6D" w:rsidRPr="00DA20BD">
        <w:rPr>
          <w:rFonts w:ascii="Times New Roman" w:hAnsi="Times New Roman"/>
          <w:b/>
          <w:color w:val="FF0000"/>
          <w:sz w:val="28"/>
        </w:rPr>
        <w:t>Hồ</w:t>
      </w:r>
      <w:r w:rsidR="003072A0" w:rsidRPr="00DA20BD">
        <w:rPr>
          <w:rFonts w:ascii="Times New Roman" w:hAnsi="Times New Roman"/>
          <w:b/>
          <w:color w:val="FF0000"/>
          <w:sz w:val="28"/>
        </w:rPr>
        <w:t xml:space="preserve"> sơ ứng tuyển</w:t>
      </w:r>
    </w:p>
    <w:p w:rsidR="003072A0" w:rsidRDefault="00AF3C6D" w:rsidP="00AF3C6D">
      <w:pPr>
        <w:rPr>
          <w:rFonts w:ascii="Times New Roman" w:hAnsi="Times New Roman"/>
          <w:i/>
          <w:color w:val="1F497D"/>
          <w:sz w:val="28"/>
        </w:rPr>
      </w:pPr>
      <w:r w:rsidRPr="003072A0">
        <w:rPr>
          <w:rFonts w:ascii="Times New Roman" w:hAnsi="Times New Roman"/>
          <w:color w:val="1F497D"/>
          <w:sz w:val="28"/>
        </w:rPr>
        <w:t xml:space="preserve">1. </w:t>
      </w:r>
      <w:r w:rsidR="00860137" w:rsidRPr="003072A0">
        <w:rPr>
          <w:rFonts w:ascii="Times New Roman" w:hAnsi="Times New Roman"/>
          <w:color w:val="1F497D"/>
          <w:sz w:val="28"/>
        </w:rPr>
        <w:t>CV tóm tắt</w:t>
      </w:r>
      <w:r w:rsidRPr="003072A0">
        <w:rPr>
          <w:rFonts w:ascii="Times New Roman" w:hAnsi="Times New Roman"/>
          <w:color w:val="1F497D"/>
          <w:sz w:val="28"/>
        </w:rPr>
        <w:t xml:space="preserve"> ( theo mẫu của công ty </w:t>
      </w:r>
      <w:r w:rsidR="00371B48" w:rsidRPr="003072A0">
        <w:rPr>
          <w:rFonts w:ascii="Times New Roman" w:hAnsi="Times New Roman"/>
          <w:color w:val="1F497D"/>
          <w:sz w:val="28"/>
        </w:rPr>
        <w:t>Nissei Electric MyTho</w:t>
      </w:r>
      <w:r w:rsidRPr="003072A0">
        <w:rPr>
          <w:rFonts w:ascii="Times New Roman" w:hAnsi="Times New Roman"/>
          <w:color w:val="1F497D"/>
          <w:sz w:val="28"/>
        </w:rPr>
        <w:t xml:space="preserve"> )</w:t>
      </w:r>
      <w:r w:rsidRPr="003072A0">
        <w:rPr>
          <w:rFonts w:ascii="Times New Roman" w:hAnsi="Times New Roman"/>
          <w:i/>
          <w:color w:val="1F497D"/>
          <w:sz w:val="28"/>
        </w:rPr>
        <w:t xml:space="preserve"> </w:t>
      </w:r>
    </w:p>
    <w:p w:rsidR="00371B48" w:rsidRPr="003072A0" w:rsidRDefault="00371B48" w:rsidP="00AF3C6D">
      <w:pPr>
        <w:rPr>
          <w:rFonts w:ascii="Times New Roman" w:hAnsi="Times New Roman"/>
          <w:color w:val="1F497D"/>
          <w:sz w:val="28"/>
        </w:rPr>
      </w:pPr>
      <w:r w:rsidRPr="003072A0">
        <w:rPr>
          <w:rFonts w:ascii="Times New Roman" w:hAnsi="Times New Roman"/>
          <w:color w:val="1F497D"/>
          <w:sz w:val="28"/>
        </w:rPr>
        <w:t>2. CV + Cover Letter</w:t>
      </w:r>
    </w:p>
    <w:p w:rsidR="00AF3C6D" w:rsidRPr="003072A0" w:rsidRDefault="007858BF" w:rsidP="00AF3C6D">
      <w:pPr>
        <w:rPr>
          <w:rFonts w:ascii="Times New Roman" w:hAnsi="Times New Roman"/>
          <w:color w:val="1F497D"/>
          <w:sz w:val="28"/>
        </w:rPr>
      </w:pPr>
      <w:r w:rsidRPr="003072A0">
        <w:rPr>
          <w:rFonts w:ascii="Times New Roman" w:hAnsi="Times New Roman"/>
          <w:color w:val="1F497D"/>
          <w:sz w:val="28"/>
        </w:rPr>
        <w:t>3</w:t>
      </w:r>
      <w:r w:rsidR="00AF3C6D" w:rsidRPr="003072A0">
        <w:rPr>
          <w:rFonts w:ascii="Times New Roman" w:hAnsi="Times New Roman"/>
          <w:color w:val="1F497D"/>
          <w:sz w:val="28"/>
        </w:rPr>
        <w:t>. Bảng điểm ( tính tới thời điểm đăng ký )</w:t>
      </w:r>
    </w:p>
    <w:p w:rsidR="00AF3C6D" w:rsidRPr="003072A0" w:rsidRDefault="007858BF" w:rsidP="00AF3C6D">
      <w:pPr>
        <w:rPr>
          <w:rFonts w:ascii="Times New Roman" w:hAnsi="Times New Roman"/>
          <w:color w:val="1F497D"/>
          <w:sz w:val="28"/>
        </w:rPr>
      </w:pPr>
      <w:r w:rsidRPr="003072A0">
        <w:rPr>
          <w:rFonts w:ascii="Times New Roman" w:hAnsi="Times New Roman"/>
          <w:color w:val="1F497D"/>
          <w:sz w:val="28"/>
        </w:rPr>
        <w:t>4</w:t>
      </w:r>
      <w:r w:rsidR="00AF3C6D" w:rsidRPr="003072A0">
        <w:rPr>
          <w:rFonts w:ascii="Times New Roman" w:hAnsi="Times New Roman"/>
          <w:color w:val="1F497D"/>
          <w:sz w:val="28"/>
        </w:rPr>
        <w:t xml:space="preserve"> Bằng tốt nghiệp hoặc giấy chứng nhận tốt nghiệp tạm thời .</w:t>
      </w:r>
    </w:p>
    <w:p w:rsidR="00AC09D6" w:rsidRPr="003072A0" w:rsidRDefault="007858BF" w:rsidP="00AF3C6D">
      <w:pPr>
        <w:rPr>
          <w:rFonts w:ascii="Times New Roman" w:hAnsi="Times New Roman"/>
          <w:color w:val="1F497D"/>
          <w:sz w:val="28"/>
        </w:rPr>
      </w:pPr>
      <w:r w:rsidRPr="003072A0">
        <w:rPr>
          <w:rFonts w:ascii="Times New Roman" w:hAnsi="Times New Roman"/>
          <w:color w:val="1F497D"/>
          <w:sz w:val="28"/>
        </w:rPr>
        <w:t>5</w:t>
      </w:r>
      <w:r w:rsidR="00AF3C6D" w:rsidRPr="003072A0">
        <w:rPr>
          <w:rFonts w:ascii="Times New Roman" w:hAnsi="Times New Roman"/>
          <w:color w:val="1F497D"/>
          <w:sz w:val="28"/>
        </w:rPr>
        <w:t>. Các bằng cấp chứng chỉ khác ( nếu có )</w:t>
      </w:r>
    </w:p>
    <w:p w:rsidR="00AF3C6D" w:rsidRPr="003072A0" w:rsidRDefault="00AF3C6D" w:rsidP="00AF3C6D">
      <w:pPr>
        <w:rPr>
          <w:rFonts w:ascii="Times New Roman" w:hAnsi="Times New Roman"/>
          <w:color w:val="0000FF"/>
          <w:sz w:val="28"/>
        </w:rPr>
      </w:pPr>
      <w:r w:rsidRPr="003072A0">
        <w:rPr>
          <w:rFonts w:ascii="Times New Roman" w:hAnsi="Times New Roman"/>
          <w:i/>
          <w:color w:val="0000FF"/>
          <w:sz w:val="28"/>
        </w:rPr>
        <w:t>Để biết thêm thông tin chi tiết các bạn có thể liên lạc theo địa chỉ sau :</w:t>
      </w:r>
    </w:p>
    <w:p w:rsidR="00371B48" w:rsidRPr="003072A0" w:rsidRDefault="00371B48" w:rsidP="009D071E">
      <w:pPr>
        <w:widowControl/>
        <w:numPr>
          <w:ilvl w:val="0"/>
          <w:numId w:val="1"/>
        </w:numPr>
        <w:tabs>
          <w:tab w:val="left" w:pos="2160"/>
        </w:tabs>
        <w:spacing w:beforeLines="20" w:afterLines="20"/>
        <w:jc w:val="left"/>
        <w:rPr>
          <w:rFonts w:ascii="Times New Roman" w:eastAsia="MS Gothic" w:hAnsi="Times New Roman"/>
          <w:b/>
          <w:bCs/>
          <w:color w:val="1F497D"/>
          <w:sz w:val="28"/>
        </w:rPr>
      </w:pPr>
      <w:r w:rsidRPr="003072A0">
        <w:rPr>
          <w:rFonts w:ascii="Times New Roman" w:hAnsi="Times New Roman"/>
          <w:b/>
          <w:color w:val="1F497D"/>
          <w:sz w:val="28"/>
        </w:rPr>
        <w:t>Công ty TNHH Nissei Electric MyTho</w:t>
      </w:r>
    </w:p>
    <w:p w:rsidR="00371B48" w:rsidRPr="003072A0" w:rsidRDefault="00371B48" w:rsidP="009D071E">
      <w:pPr>
        <w:widowControl/>
        <w:numPr>
          <w:ilvl w:val="0"/>
          <w:numId w:val="1"/>
        </w:numPr>
        <w:tabs>
          <w:tab w:val="left" w:pos="2160"/>
        </w:tabs>
        <w:spacing w:beforeLines="20" w:afterLines="20"/>
        <w:jc w:val="left"/>
        <w:rPr>
          <w:rFonts w:ascii="Times New Roman" w:hAnsi="Times New Roman"/>
          <w:color w:val="1F497D"/>
          <w:sz w:val="28"/>
        </w:rPr>
      </w:pPr>
      <w:r w:rsidRPr="003072A0">
        <w:rPr>
          <w:rFonts w:ascii="Times New Roman" w:hAnsi="Times New Roman"/>
          <w:b/>
          <w:color w:val="1F497D"/>
          <w:sz w:val="28"/>
        </w:rPr>
        <w:t>Lô 55, 55B Khu Công Nghiệ</w:t>
      </w:r>
      <w:r w:rsidR="00C51407" w:rsidRPr="003072A0">
        <w:rPr>
          <w:rFonts w:ascii="Times New Roman" w:hAnsi="Times New Roman"/>
          <w:b/>
          <w:color w:val="1F497D"/>
          <w:sz w:val="28"/>
        </w:rPr>
        <w:t>p Long Giang, H.</w:t>
      </w:r>
      <w:r w:rsidRPr="003072A0">
        <w:rPr>
          <w:rFonts w:ascii="Times New Roman" w:hAnsi="Times New Roman"/>
          <w:b/>
          <w:color w:val="1F497D"/>
          <w:sz w:val="28"/>
        </w:rPr>
        <w:t xml:space="preserve"> Tân Phước, Tỉnh Tiền Giang</w:t>
      </w:r>
      <w:r w:rsidR="00AF3C6D" w:rsidRPr="003072A0">
        <w:rPr>
          <w:rFonts w:ascii="Times New Roman" w:hAnsi="Times New Roman"/>
          <w:b/>
          <w:color w:val="1F497D"/>
          <w:sz w:val="28"/>
        </w:rPr>
        <w:t xml:space="preserve"> </w:t>
      </w:r>
    </w:p>
    <w:p w:rsidR="005D0E1B" w:rsidRPr="003072A0" w:rsidRDefault="005D0E1B" w:rsidP="009D071E">
      <w:pPr>
        <w:widowControl/>
        <w:numPr>
          <w:ilvl w:val="0"/>
          <w:numId w:val="1"/>
        </w:numPr>
        <w:tabs>
          <w:tab w:val="left" w:pos="2160"/>
        </w:tabs>
        <w:spacing w:beforeLines="20" w:afterLines="20"/>
        <w:jc w:val="left"/>
        <w:rPr>
          <w:rFonts w:ascii="Times New Roman" w:eastAsia="MS Gothic" w:hAnsi="Times New Roman"/>
          <w:b/>
          <w:bCs/>
          <w:color w:val="1F497D"/>
          <w:sz w:val="28"/>
        </w:rPr>
      </w:pPr>
      <w:r w:rsidRPr="003072A0">
        <w:rPr>
          <w:rFonts w:ascii="Times New Roman" w:eastAsia="MS Gothic" w:hAnsi="Times New Roman"/>
          <w:b/>
          <w:bCs/>
          <w:color w:val="1F497D"/>
          <w:sz w:val="28"/>
        </w:rPr>
        <w:t xml:space="preserve"> ĐT : 0733.642.451 – 0733.642.452 hoặc (08) 3897 4753 – Ext (104) gặ</w:t>
      </w:r>
      <w:r w:rsidR="00C80FA8" w:rsidRPr="003072A0">
        <w:rPr>
          <w:rFonts w:ascii="Times New Roman" w:eastAsia="MS Gothic" w:hAnsi="Times New Roman"/>
          <w:b/>
          <w:bCs/>
          <w:color w:val="1F497D"/>
          <w:sz w:val="28"/>
        </w:rPr>
        <w:t>p Ms</w:t>
      </w:r>
      <w:r w:rsidRPr="003072A0">
        <w:rPr>
          <w:rFonts w:ascii="Times New Roman" w:eastAsia="MS Gothic" w:hAnsi="Times New Roman"/>
          <w:b/>
          <w:bCs/>
          <w:color w:val="1F497D"/>
          <w:sz w:val="28"/>
        </w:rPr>
        <w:t xml:space="preserve"> Ý</w:t>
      </w:r>
    </w:p>
    <w:p w:rsidR="00AF3C6D" w:rsidRPr="003072A0" w:rsidRDefault="00EF61FA" w:rsidP="00AF3C6D">
      <w:pPr>
        <w:rPr>
          <w:rFonts w:ascii="Times New Roman" w:hAnsi="Times New Roman"/>
          <w:color w:val="1F497D"/>
          <w:sz w:val="28"/>
        </w:rPr>
      </w:pPr>
      <w:r w:rsidRPr="003072A0">
        <w:rPr>
          <w:rFonts w:ascii="Times New Roman" w:hAnsi="Times New Roman"/>
          <w:color w:val="1F497D"/>
          <w:sz w:val="28"/>
        </w:rPr>
        <w:t>Hoặc qua địa chỉ e</w:t>
      </w:r>
      <w:r w:rsidR="00AF3C6D" w:rsidRPr="003072A0">
        <w:rPr>
          <w:rFonts w:ascii="Times New Roman" w:hAnsi="Times New Roman"/>
          <w:color w:val="1F497D"/>
          <w:sz w:val="28"/>
        </w:rPr>
        <w:t xml:space="preserve">mail: </w:t>
      </w:r>
      <w:r w:rsidR="005D0E1B" w:rsidRPr="003072A0">
        <w:rPr>
          <w:rFonts w:ascii="Times New Roman" w:hAnsi="Times New Roman"/>
          <w:color w:val="1F497D"/>
          <w:sz w:val="28"/>
        </w:rPr>
        <w:t>vn_hcmc_recruitment@nissei-el.co.jp</w:t>
      </w:r>
    </w:p>
    <w:p w:rsidR="00BF0C29" w:rsidRPr="003072A0" w:rsidRDefault="00BF0C29">
      <w:pPr>
        <w:rPr>
          <w:sz w:val="22"/>
        </w:rPr>
      </w:pPr>
    </w:p>
    <w:sectPr w:rsidR="00BF0C29" w:rsidRPr="003072A0" w:rsidSect="00DA20BD">
      <w:pgSz w:w="12240" w:h="15840"/>
      <w:pgMar w:top="993" w:right="1041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2E" w:rsidRDefault="0048072E" w:rsidP="00AF3C6D">
      <w:r>
        <w:separator/>
      </w:r>
    </w:p>
  </w:endnote>
  <w:endnote w:type="continuationSeparator" w:id="1">
    <w:p w:rsidR="0048072E" w:rsidRDefault="0048072E" w:rsidP="00AF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2E" w:rsidRDefault="0048072E" w:rsidP="00AF3C6D">
      <w:r>
        <w:separator/>
      </w:r>
    </w:p>
  </w:footnote>
  <w:footnote w:type="continuationSeparator" w:id="1">
    <w:p w:rsidR="0048072E" w:rsidRDefault="0048072E" w:rsidP="00AF3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936"/>
    <w:multiLevelType w:val="hybridMultilevel"/>
    <w:tmpl w:val="B292F872"/>
    <w:lvl w:ilvl="0" w:tplc="CACC8E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6B71"/>
    <w:multiLevelType w:val="hybridMultilevel"/>
    <w:tmpl w:val="E0EEC72A"/>
    <w:lvl w:ilvl="0" w:tplc="649C1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DF1"/>
    <w:multiLevelType w:val="hybridMultilevel"/>
    <w:tmpl w:val="2494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DAB"/>
    <w:multiLevelType w:val="hybridMultilevel"/>
    <w:tmpl w:val="E5625C74"/>
    <w:lvl w:ilvl="0" w:tplc="D3D427D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6236"/>
    <w:multiLevelType w:val="hybridMultilevel"/>
    <w:tmpl w:val="F024374E"/>
    <w:lvl w:ilvl="0" w:tplc="9CFE5BF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74274"/>
    <w:multiLevelType w:val="hybridMultilevel"/>
    <w:tmpl w:val="336E86B8"/>
    <w:lvl w:ilvl="0" w:tplc="D794BF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45A1D"/>
    <w:multiLevelType w:val="hybridMultilevel"/>
    <w:tmpl w:val="91B677FE"/>
    <w:lvl w:ilvl="0" w:tplc="0409000B">
      <w:start w:val="1"/>
      <w:numFmt w:val="bullet"/>
      <w:lvlText w:val=""/>
      <w:lvlJc w:val="left"/>
      <w:pPr>
        <w:tabs>
          <w:tab w:val="num" w:pos="925"/>
        </w:tabs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7">
    <w:nsid w:val="575F325E"/>
    <w:multiLevelType w:val="hybridMultilevel"/>
    <w:tmpl w:val="920C3B78"/>
    <w:lvl w:ilvl="0" w:tplc="4EBE43C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3AD9"/>
    <w:multiLevelType w:val="hybridMultilevel"/>
    <w:tmpl w:val="A13A9E18"/>
    <w:lvl w:ilvl="0" w:tplc="A89CF0A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E5FB7"/>
    <w:multiLevelType w:val="hybridMultilevel"/>
    <w:tmpl w:val="F7900258"/>
    <w:lvl w:ilvl="0" w:tplc="4D926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6A007E">
      <w:numFmt w:val="none"/>
      <w:lvlText w:val=""/>
      <w:lvlJc w:val="left"/>
      <w:pPr>
        <w:tabs>
          <w:tab w:val="num" w:pos="360"/>
        </w:tabs>
      </w:pPr>
    </w:lvl>
    <w:lvl w:ilvl="2" w:tplc="231A28F4">
      <w:numFmt w:val="none"/>
      <w:lvlText w:val=""/>
      <w:lvlJc w:val="left"/>
      <w:pPr>
        <w:tabs>
          <w:tab w:val="num" w:pos="360"/>
        </w:tabs>
      </w:pPr>
    </w:lvl>
    <w:lvl w:ilvl="3" w:tplc="94D88EF2">
      <w:numFmt w:val="none"/>
      <w:lvlText w:val=""/>
      <w:lvlJc w:val="left"/>
      <w:pPr>
        <w:tabs>
          <w:tab w:val="num" w:pos="360"/>
        </w:tabs>
      </w:pPr>
    </w:lvl>
    <w:lvl w:ilvl="4" w:tplc="3B5A5AB6">
      <w:numFmt w:val="none"/>
      <w:lvlText w:val=""/>
      <w:lvlJc w:val="left"/>
      <w:pPr>
        <w:tabs>
          <w:tab w:val="num" w:pos="360"/>
        </w:tabs>
      </w:pPr>
    </w:lvl>
    <w:lvl w:ilvl="5" w:tplc="538A467C">
      <w:numFmt w:val="none"/>
      <w:lvlText w:val=""/>
      <w:lvlJc w:val="left"/>
      <w:pPr>
        <w:tabs>
          <w:tab w:val="num" w:pos="360"/>
        </w:tabs>
      </w:pPr>
    </w:lvl>
    <w:lvl w:ilvl="6" w:tplc="953A659C">
      <w:numFmt w:val="none"/>
      <w:lvlText w:val=""/>
      <w:lvlJc w:val="left"/>
      <w:pPr>
        <w:tabs>
          <w:tab w:val="num" w:pos="360"/>
        </w:tabs>
      </w:pPr>
    </w:lvl>
    <w:lvl w:ilvl="7" w:tplc="7BF26ED6">
      <w:numFmt w:val="none"/>
      <w:lvlText w:val=""/>
      <w:lvlJc w:val="left"/>
      <w:pPr>
        <w:tabs>
          <w:tab w:val="num" w:pos="360"/>
        </w:tabs>
      </w:pPr>
    </w:lvl>
    <w:lvl w:ilvl="8" w:tplc="A50E9B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C6D"/>
    <w:rsid w:val="00055988"/>
    <w:rsid w:val="0017357D"/>
    <w:rsid w:val="001C2E75"/>
    <w:rsid w:val="001C4C2F"/>
    <w:rsid w:val="0029647E"/>
    <w:rsid w:val="002E1B99"/>
    <w:rsid w:val="002F5637"/>
    <w:rsid w:val="003072A0"/>
    <w:rsid w:val="00371B48"/>
    <w:rsid w:val="0048072E"/>
    <w:rsid w:val="005710B3"/>
    <w:rsid w:val="00574195"/>
    <w:rsid w:val="005D0E1B"/>
    <w:rsid w:val="007858BF"/>
    <w:rsid w:val="007B63B4"/>
    <w:rsid w:val="007F3ECB"/>
    <w:rsid w:val="007F4D8E"/>
    <w:rsid w:val="008325BB"/>
    <w:rsid w:val="00843F5B"/>
    <w:rsid w:val="00847A15"/>
    <w:rsid w:val="00860137"/>
    <w:rsid w:val="00924CD3"/>
    <w:rsid w:val="00933949"/>
    <w:rsid w:val="009D071E"/>
    <w:rsid w:val="00AC09D6"/>
    <w:rsid w:val="00AF3C6D"/>
    <w:rsid w:val="00B13669"/>
    <w:rsid w:val="00B514BF"/>
    <w:rsid w:val="00BA6419"/>
    <w:rsid w:val="00BF0C29"/>
    <w:rsid w:val="00C51407"/>
    <w:rsid w:val="00C80FA8"/>
    <w:rsid w:val="00CB6230"/>
    <w:rsid w:val="00D83111"/>
    <w:rsid w:val="00DA20BD"/>
    <w:rsid w:val="00E54529"/>
    <w:rsid w:val="00EB106D"/>
    <w:rsid w:val="00EF20FA"/>
    <w:rsid w:val="00EF61FA"/>
    <w:rsid w:val="00F6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6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C6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C6D"/>
  </w:style>
  <w:style w:type="paragraph" w:styleId="Footer">
    <w:name w:val="footer"/>
    <w:basedOn w:val="Normal"/>
    <w:link w:val="FooterChar"/>
    <w:uiPriority w:val="99"/>
    <w:semiHidden/>
    <w:unhideWhenUsed/>
    <w:rsid w:val="00AF3C6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C6D"/>
  </w:style>
  <w:style w:type="paragraph" w:styleId="ListParagraph">
    <w:name w:val="List Paragraph"/>
    <w:basedOn w:val="Normal"/>
    <w:uiPriority w:val="34"/>
    <w:qFormat/>
    <w:rsid w:val="00371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29"/>
    <w:rPr>
      <w:rFonts w:ascii="Tahoma" w:eastAsia="MS Mincho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hcongchung_doanhnghiep@hcmut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NISSEIVN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VSM21</dc:creator>
  <cp:keywords/>
  <dc:description/>
  <cp:lastModifiedBy>Thanh An</cp:lastModifiedBy>
  <cp:revision>39</cp:revision>
  <cp:lastPrinted>2014-11-28T07:44:00Z</cp:lastPrinted>
  <dcterms:created xsi:type="dcterms:W3CDTF">2014-11-28T02:26:00Z</dcterms:created>
  <dcterms:modified xsi:type="dcterms:W3CDTF">2014-12-05T08:01:00Z</dcterms:modified>
</cp:coreProperties>
</file>